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11" w:type="dxa"/>
        <w:jc w:val="center"/>
        <w:tblLook w:val="01E0" w:firstRow="1" w:lastRow="1" w:firstColumn="1" w:lastColumn="1" w:noHBand="0" w:noVBand="0"/>
      </w:tblPr>
      <w:tblGrid>
        <w:gridCol w:w="3321"/>
        <w:gridCol w:w="5990"/>
      </w:tblGrid>
      <w:tr w:rsidR="0071677E" w:rsidRPr="0071677E" w14:paraId="525198E6" w14:textId="77777777" w:rsidTr="008D5C5C">
        <w:trPr>
          <w:trHeight w:val="900"/>
          <w:jc w:val="center"/>
        </w:trPr>
        <w:tc>
          <w:tcPr>
            <w:tcW w:w="3321" w:type="dxa"/>
          </w:tcPr>
          <w:p w14:paraId="3BD132A3" w14:textId="77777777" w:rsidR="00E57426" w:rsidRPr="0071677E" w:rsidRDefault="00E57426" w:rsidP="00E574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677E">
              <w:rPr>
                <w:rFonts w:ascii="Times New Roman" w:hAnsi="Times New Roman"/>
                <w:sz w:val="26"/>
                <w:szCs w:val="26"/>
              </w:rPr>
              <w:t>UBND TỈNH ĐỒNG THÁP</w:t>
            </w:r>
          </w:p>
          <w:p w14:paraId="6390637D" w14:textId="77777777" w:rsidR="00E57426" w:rsidRPr="0071677E" w:rsidRDefault="00E57426" w:rsidP="00E57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677E">
              <w:rPr>
                <w:rFonts w:ascii="Times New Roman" w:hAnsi="Times New Roman"/>
                <w:b/>
                <w:sz w:val="26"/>
                <w:szCs w:val="26"/>
              </w:rPr>
              <w:t>THANH TRA TỈNH</w:t>
            </w:r>
          </w:p>
          <w:p w14:paraId="3545AF2B" w14:textId="1D91E452" w:rsidR="00E57426" w:rsidRPr="0071677E" w:rsidRDefault="00E57426" w:rsidP="00E574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677E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EBBF2A" wp14:editId="2EE836FA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36830</wp:posOffset>
                      </wp:positionV>
                      <wp:extent cx="647700" cy="0"/>
                      <wp:effectExtent l="13970" t="8255" r="5080" b="1079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D549AD" id="Straight Connector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1pt,2.9pt" to="103.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s2LHAIAADU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"/>
                  </w:pict>
                </mc:Fallback>
              </mc:AlternateContent>
            </w:r>
          </w:p>
        </w:tc>
        <w:tc>
          <w:tcPr>
            <w:tcW w:w="5990" w:type="dxa"/>
          </w:tcPr>
          <w:p w14:paraId="4D5DC8A8" w14:textId="77777777" w:rsidR="00E57426" w:rsidRPr="0071677E" w:rsidRDefault="00E57426" w:rsidP="00E57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677E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14:paraId="21E7AC2D" w14:textId="77777777" w:rsidR="00E57426" w:rsidRPr="0071677E" w:rsidRDefault="00E57426" w:rsidP="00E57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1677E">
              <w:rPr>
                <w:rFonts w:ascii="Times New Roman" w:hAnsi="Times New Roman"/>
                <w:b/>
                <w:sz w:val="26"/>
                <w:szCs w:val="26"/>
              </w:rPr>
              <w:t>Độc lập - Tự do - Hạnh phúc</w:t>
            </w:r>
          </w:p>
          <w:p w14:paraId="4FC4F757" w14:textId="69D72D14" w:rsidR="00E57426" w:rsidRPr="0071677E" w:rsidRDefault="00E57426" w:rsidP="00E5742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1677E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8115406" wp14:editId="205635A7">
                      <wp:simplePos x="0" y="0"/>
                      <wp:positionH relativeFrom="column">
                        <wp:posOffset>839247</wp:posOffset>
                      </wp:positionH>
                      <wp:positionV relativeFrom="paragraph">
                        <wp:posOffset>52070</wp:posOffset>
                      </wp:positionV>
                      <wp:extent cx="1999953" cy="0"/>
                      <wp:effectExtent l="0" t="0" r="19685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995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2FA82E" id="Straight Connector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1pt,4.1pt" to="223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"/>
                  </w:pict>
                </mc:Fallback>
              </mc:AlternateContent>
            </w:r>
          </w:p>
        </w:tc>
      </w:tr>
      <w:tr w:rsidR="0071677E" w:rsidRPr="0071677E" w14:paraId="317534D3" w14:textId="77777777" w:rsidTr="008D5C5C">
        <w:trPr>
          <w:jc w:val="center"/>
        </w:trPr>
        <w:tc>
          <w:tcPr>
            <w:tcW w:w="3321" w:type="dxa"/>
          </w:tcPr>
          <w:p w14:paraId="1F6396A9" w14:textId="77777777" w:rsidR="00E57426" w:rsidRPr="0071677E" w:rsidRDefault="00E57426" w:rsidP="008D5C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677E">
              <w:rPr>
                <w:rFonts w:ascii="Times New Roman" w:hAnsi="Times New Roman" w:cs="Times New Roman"/>
                <w:sz w:val="28"/>
                <w:szCs w:val="28"/>
              </w:rPr>
              <w:t>Số:      /QĐ-TTr</w:t>
            </w:r>
          </w:p>
        </w:tc>
        <w:tc>
          <w:tcPr>
            <w:tcW w:w="5990" w:type="dxa"/>
          </w:tcPr>
          <w:p w14:paraId="4A978279" w14:textId="2B01C7E1" w:rsidR="00E57426" w:rsidRPr="0071677E" w:rsidRDefault="00E57426" w:rsidP="00BB4AE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1677E">
              <w:rPr>
                <w:rFonts w:ascii="Times New Roman" w:hAnsi="Times New Roman" w:cs="Times New Roman"/>
                <w:i/>
                <w:sz w:val="28"/>
                <w:szCs w:val="28"/>
              </w:rPr>
              <w:t>Đồng Tháp, ngày     tháng</w:t>
            </w:r>
            <w:r w:rsidR="002133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12 </w:t>
            </w:r>
            <w:r w:rsidRPr="0071677E">
              <w:rPr>
                <w:rFonts w:ascii="Times New Roman" w:hAnsi="Times New Roman" w:cs="Times New Roman"/>
                <w:i/>
                <w:sz w:val="28"/>
                <w:szCs w:val="28"/>
              </w:rPr>
              <w:t>năm 2024</w:t>
            </w:r>
          </w:p>
        </w:tc>
      </w:tr>
    </w:tbl>
    <w:p w14:paraId="26998338" w14:textId="77777777" w:rsidR="00584FDF" w:rsidRPr="0071677E" w:rsidRDefault="00584FDF" w:rsidP="00E57426">
      <w:pPr>
        <w:pStyle w:val="Vnbnnidung0"/>
        <w:spacing w:before="120" w:after="0" w:line="240" w:lineRule="auto"/>
        <w:ind w:firstLine="0"/>
        <w:jc w:val="center"/>
      </w:pPr>
      <w:r w:rsidRPr="0071677E">
        <w:rPr>
          <w:b/>
          <w:bCs/>
        </w:rPr>
        <w:t>QUYẾT ĐỊNH</w:t>
      </w:r>
      <w:r w:rsidRPr="0071677E">
        <w:rPr>
          <w:b/>
          <w:bCs/>
        </w:rPr>
        <w:br/>
        <w:t>Về việc ban hành Quy chế công khai</w:t>
      </w:r>
    </w:p>
    <w:p w14:paraId="301D7B2B" w14:textId="027509F1" w:rsidR="00E57426" w:rsidRPr="0071677E" w:rsidRDefault="00584FDF" w:rsidP="00A62A79">
      <w:pPr>
        <w:pStyle w:val="Vnbnnidung0"/>
        <w:spacing w:after="0" w:line="240" w:lineRule="auto"/>
        <w:ind w:firstLine="0"/>
        <w:jc w:val="center"/>
        <w:rPr>
          <w:b/>
          <w:bCs/>
        </w:rPr>
      </w:pPr>
      <w:r w:rsidRPr="0071677E">
        <w:rPr>
          <w:b/>
          <w:bCs/>
        </w:rPr>
        <w:t xml:space="preserve">Kết luận thanh tra của </w:t>
      </w:r>
      <w:r w:rsidR="005E1AC1" w:rsidRPr="0071677E">
        <w:rPr>
          <w:b/>
          <w:bCs/>
        </w:rPr>
        <w:t xml:space="preserve">Chánh </w:t>
      </w:r>
      <w:r w:rsidRPr="0071677E">
        <w:rPr>
          <w:b/>
          <w:bCs/>
        </w:rPr>
        <w:t xml:space="preserve">Thanh tra </w:t>
      </w:r>
      <w:r w:rsidR="00680FB4" w:rsidRPr="0071677E">
        <w:rPr>
          <w:b/>
          <w:bCs/>
        </w:rPr>
        <w:t>tỉnh Đồng Tháp</w:t>
      </w:r>
    </w:p>
    <w:p w14:paraId="7221D739" w14:textId="77777777" w:rsidR="00A62A79" w:rsidRPr="0071677E" w:rsidRDefault="00A62A79" w:rsidP="00A62A79">
      <w:pPr>
        <w:pStyle w:val="Vnbnnidung0"/>
        <w:spacing w:after="0" w:line="240" w:lineRule="auto"/>
        <w:ind w:firstLine="0"/>
        <w:jc w:val="center"/>
        <w:rPr>
          <w:b/>
          <w:bCs/>
          <w:sz w:val="12"/>
        </w:rPr>
      </w:pPr>
    </w:p>
    <w:p w14:paraId="74E03B90" w14:textId="77777777" w:rsidR="00584FDF" w:rsidRPr="0071677E" w:rsidRDefault="00584FDF" w:rsidP="00584FDF">
      <w:pPr>
        <w:pStyle w:val="Vnbnnidung0"/>
        <w:spacing w:after="0" w:line="240" w:lineRule="auto"/>
        <w:ind w:firstLine="0"/>
        <w:jc w:val="center"/>
        <w:rPr>
          <w:b/>
          <w:bCs/>
        </w:rPr>
      </w:pPr>
      <w:r w:rsidRPr="0071677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3DC12F" wp14:editId="3D0C3EDD">
                <wp:simplePos x="0" y="0"/>
                <wp:positionH relativeFrom="column">
                  <wp:posOffset>2324209</wp:posOffset>
                </wp:positionH>
                <wp:positionV relativeFrom="paragraph">
                  <wp:posOffset>36830</wp:posOffset>
                </wp:positionV>
                <wp:extent cx="1135117" cy="0"/>
                <wp:effectExtent l="0" t="0" r="2730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511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59C4D0" id="Straight Connector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3pt,2.9pt" to="272.4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14:paraId="5959EA0A" w14:textId="0FBEA589" w:rsidR="00584FDF" w:rsidRPr="0071677E" w:rsidRDefault="00584FDF" w:rsidP="00584FDF">
      <w:pPr>
        <w:pStyle w:val="Tiu10"/>
        <w:keepNext/>
        <w:keepLines/>
        <w:spacing w:before="120" w:after="0" w:line="240" w:lineRule="auto"/>
        <w:ind w:firstLine="0"/>
        <w:jc w:val="center"/>
      </w:pPr>
      <w:bookmarkStart w:id="0" w:name="bookmark0"/>
      <w:bookmarkStart w:id="1" w:name="bookmark1"/>
      <w:bookmarkStart w:id="2" w:name="bookmark2"/>
      <w:r w:rsidRPr="0071677E">
        <w:t xml:space="preserve">CHÁNH THANH TRA </w:t>
      </w:r>
      <w:bookmarkEnd w:id="0"/>
      <w:bookmarkEnd w:id="1"/>
      <w:bookmarkEnd w:id="2"/>
      <w:r w:rsidR="00680FB4" w:rsidRPr="0071677E">
        <w:t>TỈNH ĐỒNG THÁP</w:t>
      </w:r>
    </w:p>
    <w:p w14:paraId="69745CAB" w14:textId="77777777" w:rsidR="00584FDF" w:rsidRPr="0071677E" w:rsidRDefault="00584FDF" w:rsidP="00584FDF">
      <w:pPr>
        <w:pStyle w:val="Tiu10"/>
        <w:keepNext/>
        <w:keepLines/>
        <w:spacing w:before="120" w:after="0" w:line="240" w:lineRule="auto"/>
        <w:ind w:firstLine="0"/>
        <w:jc w:val="center"/>
      </w:pPr>
    </w:p>
    <w:p w14:paraId="30140090" w14:textId="0101D76E" w:rsidR="00584FDF" w:rsidRPr="0071677E" w:rsidRDefault="00E57426" w:rsidP="00584FDF">
      <w:pPr>
        <w:pStyle w:val="Vnbnnidung0"/>
        <w:spacing w:before="120" w:after="0"/>
        <w:ind w:firstLine="720"/>
        <w:jc w:val="both"/>
        <w:rPr>
          <w:i/>
          <w:iCs/>
        </w:rPr>
      </w:pPr>
      <w:r w:rsidRPr="0071677E">
        <w:rPr>
          <w:i/>
          <w:iCs/>
        </w:rPr>
        <w:t>Căn cứ Luật Thanh tra số 11/2022/QH15 ngày 14 tháng 11 năm 2022</w:t>
      </w:r>
      <w:r w:rsidR="00584FDF" w:rsidRPr="0071677E">
        <w:rPr>
          <w:i/>
          <w:iCs/>
        </w:rPr>
        <w:t>;</w:t>
      </w:r>
    </w:p>
    <w:p w14:paraId="0A665222" w14:textId="36C21397" w:rsidR="00584FDF" w:rsidRPr="0071677E" w:rsidRDefault="00584FDF" w:rsidP="00584FDF">
      <w:pPr>
        <w:pStyle w:val="Heading4"/>
        <w:shd w:val="clear" w:color="auto" w:fill="FFFFFF"/>
        <w:spacing w:before="120" w:beforeAutospacing="0" w:after="0" w:afterAutospacing="0"/>
        <w:ind w:firstLine="720"/>
        <w:jc w:val="both"/>
        <w:rPr>
          <w:b w:val="0"/>
          <w:bCs w:val="0"/>
          <w:i/>
          <w:iCs/>
          <w:sz w:val="26"/>
          <w:szCs w:val="26"/>
          <w:lang w:val="en-US" w:bidi="vi-VN"/>
        </w:rPr>
      </w:pPr>
      <w:r w:rsidRPr="0071677E">
        <w:rPr>
          <w:b w:val="0"/>
          <w:bCs w:val="0"/>
          <w:i/>
          <w:iCs/>
          <w:sz w:val="26"/>
          <w:szCs w:val="26"/>
          <w:lang w:bidi="vi-VN"/>
        </w:rPr>
        <w:t>Căn cứ Nghị định số 43/2023/NĐ-CP ngày 30</w:t>
      </w:r>
      <w:r w:rsidR="00C15869" w:rsidRPr="0071677E">
        <w:rPr>
          <w:b w:val="0"/>
          <w:bCs w:val="0"/>
          <w:i/>
          <w:iCs/>
          <w:sz w:val="26"/>
          <w:szCs w:val="26"/>
          <w:lang w:bidi="vi-VN"/>
        </w:rPr>
        <w:t xml:space="preserve"> tháng 6 năm 2023 của Chính phủ q</w:t>
      </w:r>
      <w:r w:rsidRPr="0071677E">
        <w:rPr>
          <w:b w:val="0"/>
          <w:bCs w:val="0"/>
          <w:i/>
          <w:iCs/>
          <w:sz w:val="26"/>
          <w:szCs w:val="26"/>
          <w:lang w:bidi="vi-VN"/>
        </w:rPr>
        <w:t>uy định chi tiết một số điều và biện pháp thi hành Luật Thanh tra</w:t>
      </w:r>
      <w:r w:rsidRPr="0071677E">
        <w:rPr>
          <w:b w:val="0"/>
          <w:bCs w:val="0"/>
          <w:i/>
          <w:iCs/>
          <w:sz w:val="26"/>
          <w:szCs w:val="26"/>
          <w:lang w:val="en-US" w:bidi="vi-VN"/>
        </w:rPr>
        <w:t>;</w:t>
      </w:r>
    </w:p>
    <w:p w14:paraId="12699036" w14:textId="4FA06FA3" w:rsidR="00584FDF" w:rsidRPr="0071677E" w:rsidRDefault="00584FDF" w:rsidP="00584FDF">
      <w:pPr>
        <w:pStyle w:val="Heading4"/>
        <w:shd w:val="clear" w:color="auto" w:fill="FFFFFF"/>
        <w:spacing w:before="120" w:beforeAutospacing="0" w:after="0" w:afterAutospacing="0"/>
        <w:ind w:firstLine="720"/>
        <w:jc w:val="both"/>
        <w:rPr>
          <w:b w:val="0"/>
          <w:bCs w:val="0"/>
          <w:i/>
          <w:iCs/>
          <w:sz w:val="26"/>
          <w:szCs w:val="26"/>
          <w:lang w:bidi="vi-VN"/>
        </w:rPr>
      </w:pPr>
      <w:r w:rsidRPr="0071677E">
        <w:rPr>
          <w:b w:val="0"/>
          <w:bCs w:val="0"/>
          <w:i/>
          <w:iCs/>
          <w:sz w:val="26"/>
          <w:szCs w:val="26"/>
          <w:lang w:bidi="vi-VN"/>
        </w:rPr>
        <w:t xml:space="preserve">Căn cứ Quyết định số </w:t>
      </w:r>
      <w:r w:rsidR="00680FB4" w:rsidRPr="0071677E">
        <w:rPr>
          <w:b w:val="0"/>
          <w:bCs w:val="0"/>
          <w:i/>
          <w:iCs/>
          <w:sz w:val="26"/>
          <w:szCs w:val="26"/>
          <w:lang w:val="en-US" w:bidi="vi-VN"/>
        </w:rPr>
        <w:t>34</w:t>
      </w:r>
      <w:r w:rsidRPr="0071677E">
        <w:rPr>
          <w:b w:val="0"/>
          <w:bCs w:val="0"/>
          <w:i/>
          <w:iCs/>
          <w:sz w:val="26"/>
          <w:szCs w:val="26"/>
          <w:lang w:bidi="vi-VN"/>
        </w:rPr>
        <w:t>/20</w:t>
      </w:r>
      <w:r w:rsidR="00680FB4" w:rsidRPr="0071677E">
        <w:rPr>
          <w:b w:val="0"/>
          <w:bCs w:val="0"/>
          <w:i/>
          <w:iCs/>
          <w:sz w:val="26"/>
          <w:szCs w:val="26"/>
          <w:lang w:val="en-US" w:bidi="vi-VN"/>
        </w:rPr>
        <w:t>24</w:t>
      </w:r>
      <w:r w:rsidRPr="0071677E">
        <w:rPr>
          <w:b w:val="0"/>
          <w:bCs w:val="0"/>
          <w:i/>
          <w:iCs/>
          <w:sz w:val="26"/>
          <w:szCs w:val="26"/>
          <w:lang w:bidi="vi-VN"/>
        </w:rPr>
        <w:t xml:space="preserve">/QĐ-UBND ngày </w:t>
      </w:r>
      <w:r w:rsidR="00680FB4" w:rsidRPr="0071677E">
        <w:rPr>
          <w:b w:val="0"/>
          <w:bCs w:val="0"/>
          <w:i/>
          <w:iCs/>
          <w:sz w:val="26"/>
          <w:szCs w:val="26"/>
          <w:lang w:val="en-US" w:bidi="vi-VN"/>
        </w:rPr>
        <w:t>07</w:t>
      </w:r>
      <w:r w:rsidRPr="0071677E">
        <w:rPr>
          <w:b w:val="0"/>
          <w:bCs w:val="0"/>
          <w:i/>
          <w:iCs/>
          <w:sz w:val="26"/>
          <w:szCs w:val="26"/>
          <w:lang w:bidi="vi-VN"/>
        </w:rPr>
        <w:t xml:space="preserve"> tháng </w:t>
      </w:r>
      <w:r w:rsidR="00680FB4" w:rsidRPr="0071677E">
        <w:rPr>
          <w:b w:val="0"/>
          <w:bCs w:val="0"/>
          <w:i/>
          <w:iCs/>
          <w:sz w:val="26"/>
          <w:szCs w:val="26"/>
          <w:lang w:val="en-US" w:bidi="vi-VN"/>
        </w:rPr>
        <w:t>11</w:t>
      </w:r>
      <w:r w:rsidRPr="0071677E">
        <w:rPr>
          <w:b w:val="0"/>
          <w:bCs w:val="0"/>
          <w:i/>
          <w:iCs/>
          <w:sz w:val="26"/>
          <w:szCs w:val="26"/>
          <w:lang w:bidi="vi-VN"/>
        </w:rPr>
        <w:t xml:space="preserve"> năm 20</w:t>
      </w:r>
      <w:r w:rsidR="00680FB4" w:rsidRPr="0071677E">
        <w:rPr>
          <w:b w:val="0"/>
          <w:bCs w:val="0"/>
          <w:i/>
          <w:iCs/>
          <w:sz w:val="26"/>
          <w:szCs w:val="26"/>
          <w:lang w:val="en-US" w:bidi="vi-VN"/>
        </w:rPr>
        <w:t>24</w:t>
      </w:r>
      <w:r w:rsidRPr="0071677E">
        <w:rPr>
          <w:b w:val="0"/>
          <w:bCs w:val="0"/>
          <w:i/>
          <w:iCs/>
          <w:sz w:val="26"/>
          <w:szCs w:val="26"/>
          <w:lang w:bidi="vi-VN"/>
        </w:rPr>
        <w:t xml:space="preserve"> của Ủy ban nhân dân </w:t>
      </w:r>
      <w:r w:rsidR="00680FB4" w:rsidRPr="0071677E">
        <w:rPr>
          <w:b w:val="0"/>
          <w:bCs w:val="0"/>
          <w:i/>
          <w:iCs/>
          <w:sz w:val="26"/>
          <w:szCs w:val="26"/>
          <w:lang w:val="en-US" w:bidi="vi-VN"/>
        </w:rPr>
        <w:t>Tỉnh</w:t>
      </w:r>
      <w:r w:rsidRPr="0071677E">
        <w:rPr>
          <w:b w:val="0"/>
          <w:bCs w:val="0"/>
          <w:i/>
          <w:iCs/>
          <w:sz w:val="26"/>
          <w:szCs w:val="26"/>
          <w:lang w:bidi="vi-VN"/>
        </w:rPr>
        <w:t xml:space="preserve"> ban hành quy định chức năng, nhiệm vụ, quyền hạn và cơ cấu tổ chức của Thanh tra </w:t>
      </w:r>
      <w:r w:rsidR="00680FB4" w:rsidRPr="0071677E">
        <w:rPr>
          <w:b w:val="0"/>
          <w:bCs w:val="0"/>
          <w:i/>
          <w:iCs/>
          <w:sz w:val="26"/>
          <w:szCs w:val="26"/>
          <w:lang w:val="en-US" w:bidi="vi-VN"/>
        </w:rPr>
        <w:t>Tỉnh</w:t>
      </w:r>
      <w:r w:rsidRPr="0071677E">
        <w:rPr>
          <w:b w:val="0"/>
          <w:bCs w:val="0"/>
          <w:i/>
          <w:iCs/>
          <w:sz w:val="26"/>
          <w:szCs w:val="26"/>
          <w:lang w:bidi="vi-VN"/>
        </w:rPr>
        <w:t>;</w:t>
      </w:r>
    </w:p>
    <w:p w14:paraId="5CE3AE87" w14:textId="3ED7F1DE" w:rsidR="00584FDF" w:rsidRPr="0071677E" w:rsidRDefault="00A62A79" w:rsidP="00584FDF">
      <w:pPr>
        <w:pStyle w:val="Vnbnnidung0"/>
        <w:spacing w:before="120" w:after="0"/>
        <w:ind w:firstLine="720"/>
        <w:jc w:val="both"/>
        <w:rPr>
          <w:i/>
          <w:iCs/>
        </w:rPr>
      </w:pPr>
      <w:r w:rsidRPr="0071677E">
        <w:rPr>
          <w:i/>
          <w:iCs/>
        </w:rPr>
        <w:t>Theo</w:t>
      </w:r>
      <w:r w:rsidR="00584FDF" w:rsidRPr="0071677E">
        <w:rPr>
          <w:i/>
          <w:iCs/>
        </w:rPr>
        <w:t xml:space="preserve"> đề nghị của Trưởng phòng Giám sát, </w:t>
      </w:r>
      <w:r w:rsidR="00267F57" w:rsidRPr="0071677E">
        <w:rPr>
          <w:i/>
          <w:iCs/>
        </w:rPr>
        <w:t>Thẩm định</w:t>
      </w:r>
      <w:r w:rsidR="008D6A74" w:rsidRPr="0071677E">
        <w:rPr>
          <w:i/>
          <w:iCs/>
        </w:rPr>
        <w:t xml:space="preserve"> và X</w:t>
      </w:r>
      <w:r w:rsidR="00584FDF" w:rsidRPr="0071677E">
        <w:rPr>
          <w:i/>
          <w:iCs/>
        </w:rPr>
        <w:t xml:space="preserve">ử lý sau thanh tra, Chánh Văn phòng Thanh tra </w:t>
      </w:r>
      <w:r w:rsidR="00680FB4" w:rsidRPr="0071677E">
        <w:rPr>
          <w:i/>
          <w:iCs/>
        </w:rPr>
        <w:t>Tỉnh</w:t>
      </w:r>
      <w:r w:rsidR="00584FDF" w:rsidRPr="0071677E">
        <w:rPr>
          <w:i/>
          <w:iCs/>
        </w:rPr>
        <w:t>.</w:t>
      </w:r>
    </w:p>
    <w:p w14:paraId="25AB49AF" w14:textId="77777777" w:rsidR="00584FDF" w:rsidRPr="0071677E" w:rsidRDefault="00584FDF" w:rsidP="00413B9D">
      <w:pPr>
        <w:pStyle w:val="Tiu10"/>
        <w:keepNext/>
        <w:keepLines/>
        <w:spacing w:before="240" w:after="240" w:line="240" w:lineRule="auto"/>
        <w:ind w:firstLine="0"/>
        <w:jc w:val="center"/>
      </w:pPr>
      <w:bookmarkStart w:id="3" w:name="bookmark3"/>
      <w:bookmarkStart w:id="4" w:name="bookmark4"/>
      <w:bookmarkStart w:id="5" w:name="bookmark5"/>
      <w:r w:rsidRPr="0071677E">
        <w:t>QUYẾT ĐỊNH:</w:t>
      </w:r>
      <w:bookmarkEnd w:id="3"/>
      <w:bookmarkEnd w:id="4"/>
      <w:bookmarkEnd w:id="5"/>
    </w:p>
    <w:p w14:paraId="373693D8" w14:textId="0018A6A2" w:rsidR="00584FDF" w:rsidRPr="0071677E" w:rsidRDefault="00584FDF" w:rsidP="00584FDF">
      <w:pPr>
        <w:pStyle w:val="Vnbnnidung0"/>
        <w:spacing w:before="120" w:after="0"/>
        <w:ind w:firstLine="720"/>
        <w:jc w:val="both"/>
      </w:pPr>
      <w:r w:rsidRPr="0071677E">
        <w:rPr>
          <w:b/>
          <w:bCs/>
        </w:rPr>
        <w:t xml:space="preserve">Điều 1. </w:t>
      </w:r>
      <w:r w:rsidRPr="0071677E">
        <w:t xml:space="preserve">Ban hành kèm theo Quyết định này </w:t>
      </w:r>
      <w:r w:rsidR="00E57426" w:rsidRPr="0071677E">
        <w:t>Quy chế công khai K</w:t>
      </w:r>
      <w:r w:rsidRPr="0071677E">
        <w:t xml:space="preserve">ết luận thanh tra của </w:t>
      </w:r>
      <w:r w:rsidR="005E1AC1" w:rsidRPr="0071677E">
        <w:t xml:space="preserve">Chánh </w:t>
      </w:r>
      <w:r w:rsidRPr="0071677E">
        <w:t xml:space="preserve">Thanh tra </w:t>
      </w:r>
      <w:r w:rsidR="00680FB4" w:rsidRPr="0071677E">
        <w:t>Tỉnh</w:t>
      </w:r>
      <w:r w:rsidRPr="0071677E">
        <w:t>.</w:t>
      </w:r>
    </w:p>
    <w:p w14:paraId="43D29412" w14:textId="6D528347" w:rsidR="00584FDF" w:rsidRPr="0071677E" w:rsidRDefault="00584FDF" w:rsidP="00584FDF">
      <w:pPr>
        <w:pStyle w:val="Vnbnnidung0"/>
        <w:spacing w:before="120" w:after="0"/>
        <w:ind w:firstLine="720"/>
        <w:jc w:val="both"/>
      </w:pPr>
      <w:r w:rsidRPr="0071677E">
        <w:rPr>
          <w:b/>
          <w:bCs/>
        </w:rPr>
        <w:t xml:space="preserve">Điều 2. </w:t>
      </w:r>
      <w:r w:rsidRPr="0071677E">
        <w:t xml:space="preserve">Quyết định này có hiệu lực thi hành kể từ ngày </w:t>
      </w:r>
      <w:r w:rsidR="00B10336" w:rsidRPr="0071677E">
        <w:t>ký</w:t>
      </w:r>
      <w:r w:rsidRPr="0071677E">
        <w:t xml:space="preserve"> và thay thế Quyết định số </w:t>
      </w:r>
      <w:r w:rsidR="00680FB4" w:rsidRPr="0071677E">
        <w:t>78</w:t>
      </w:r>
      <w:r w:rsidRPr="0071677E">
        <w:t>/QĐ-TT</w:t>
      </w:r>
      <w:r w:rsidR="006A6509" w:rsidRPr="0071677E">
        <w:t>r</w:t>
      </w:r>
      <w:r w:rsidRPr="0071677E">
        <w:t xml:space="preserve"> ngày </w:t>
      </w:r>
      <w:r w:rsidR="00680FB4" w:rsidRPr="0071677E">
        <w:t>13</w:t>
      </w:r>
      <w:r w:rsidRPr="0071677E">
        <w:t xml:space="preserve"> tháng </w:t>
      </w:r>
      <w:r w:rsidR="00680FB4" w:rsidRPr="0071677E">
        <w:t xml:space="preserve">7 </w:t>
      </w:r>
      <w:r w:rsidRPr="0071677E">
        <w:t>năm 20</w:t>
      </w:r>
      <w:r w:rsidR="00680FB4" w:rsidRPr="0071677E">
        <w:t>17</w:t>
      </w:r>
      <w:r w:rsidRPr="0071677E">
        <w:t xml:space="preserve"> của Chánh Thanh tra </w:t>
      </w:r>
      <w:r w:rsidR="006A6509" w:rsidRPr="0071677E">
        <w:t>Tỉnh</w:t>
      </w:r>
      <w:r w:rsidRPr="0071677E">
        <w:t xml:space="preserve"> về việc ban hành Quy chế công khai Kết luận </w:t>
      </w:r>
      <w:r w:rsidR="00C15869" w:rsidRPr="0071677E">
        <w:t xml:space="preserve">thanh tra </w:t>
      </w:r>
      <w:r w:rsidRPr="0071677E">
        <w:t xml:space="preserve">của </w:t>
      </w:r>
      <w:r w:rsidR="005E1AC1" w:rsidRPr="0071677E">
        <w:t xml:space="preserve">Chánh </w:t>
      </w:r>
      <w:r w:rsidRPr="0071677E">
        <w:t xml:space="preserve">Thanh tra </w:t>
      </w:r>
      <w:r w:rsidR="006A6509" w:rsidRPr="0071677E">
        <w:t>tỉnh Đồng Tháp.</w:t>
      </w:r>
    </w:p>
    <w:p w14:paraId="00873EC6" w14:textId="53D91105" w:rsidR="00584FDF" w:rsidRPr="0071677E" w:rsidRDefault="00584FDF" w:rsidP="00721508">
      <w:pPr>
        <w:pStyle w:val="Vnbnnidung0"/>
        <w:spacing w:before="120" w:after="120"/>
        <w:ind w:firstLine="720"/>
        <w:jc w:val="both"/>
      </w:pPr>
      <w:r w:rsidRPr="0071677E">
        <w:rPr>
          <w:b/>
          <w:bCs/>
        </w:rPr>
        <w:t xml:space="preserve">Điều 3. </w:t>
      </w:r>
      <w:r w:rsidR="0071677E" w:rsidRPr="0071677E">
        <w:t xml:space="preserve">Chánh Văn phòng, các Trưởng phòng Nghiệp vụ, Trưởng Đoàn thanh tra, thành viên Đoàn thanh tra, công chức, thanh tra viên thuộc Thanh tra Tỉnh chịu trách nhiệm </w:t>
      </w:r>
      <w:r w:rsidRPr="0071677E">
        <w:t>thi hành Quyết định này./.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543"/>
      </w:tblGrid>
      <w:tr w:rsidR="0071677E" w:rsidRPr="0071677E" w14:paraId="4EF4C10D" w14:textId="77777777" w:rsidTr="00D733EE">
        <w:trPr>
          <w:trHeight w:val="2623"/>
        </w:trPr>
        <w:tc>
          <w:tcPr>
            <w:tcW w:w="4671" w:type="dxa"/>
          </w:tcPr>
          <w:p w14:paraId="492611BB" w14:textId="77777777" w:rsidR="00584FDF" w:rsidRPr="0071677E" w:rsidRDefault="00584FDF" w:rsidP="001C731D">
            <w:pPr>
              <w:pStyle w:val="Vnbnnidung20"/>
            </w:pPr>
            <w:r w:rsidRPr="0071677E">
              <w:rPr>
                <w:b/>
                <w:bCs/>
                <w:i/>
                <w:iCs/>
                <w:sz w:val="24"/>
                <w:szCs w:val="20"/>
              </w:rPr>
              <w:t>Nơi nhận:</w:t>
            </w:r>
          </w:p>
          <w:p w14:paraId="08A267DE" w14:textId="461D6BAD" w:rsidR="00C15869" w:rsidRPr="0071677E" w:rsidRDefault="00C15869" w:rsidP="001C731D">
            <w:pPr>
              <w:pStyle w:val="Vnbnnidung20"/>
              <w:tabs>
                <w:tab w:val="left" w:pos="258"/>
              </w:tabs>
              <w:rPr>
                <w:sz w:val="22"/>
                <w:szCs w:val="22"/>
                <w:lang w:val="en-US"/>
              </w:rPr>
            </w:pPr>
            <w:bookmarkStart w:id="6" w:name="bookmark6"/>
            <w:bookmarkEnd w:id="6"/>
            <w:r w:rsidRPr="0071677E">
              <w:rPr>
                <w:sz w:val="22"/>
                <w:szCs w:val="22"/>
                <w:lang w:val="en-US"/>
              </w:rPr>
              <w:t>- Như Điều 3;</w:t>
            </w:r>
          </w:p>
          <w:p w14:paraId="5483014F" w14:textId="66CAAED7" w:rsidR="00584FDF" w:rsidRPr="0071677E" w:rsidRDefault="00584FDF" w:rsidP="001C731D">
            <w:pPr>
              <w:pStyle w:val="Vnbnnidung20"/>
              <w:tabs>
                <w:tab w:val="left" w:pos="258"/>
              </w:tabs>
              <w:rPr>
                <w:sz w:val="22"/>
                <w:szCs w:val="22"/>
                <w:lang w:val="en-US"/>
              </w:rPr>
            </w:pPr>
            <w:r w:rsidRPr="0071677E">
              <w:rPr>
                <w:sz w:val="22"/>
                <w:szCs w:val="22"/>
                <w:lang w:val="en-US"/>
              </w:rPr>
              <w:t>- UBND T</w:t>
            </w:r>
            <w:r w:rsidR="006A6509" w:rsidRPr="0071677E">
              <w:rPr>
                <w:sz w:val="22"/>
                <w:szCs w:val="22"/>
                <w:lang w:val="en-US"/>
              </w:rPr>
              <w:t>ỉnh</w:t>
            </w:r>
            <w:r w:rsidRPr="0071677E">
              <w:rPr>
                <w:sz w:val="22"/>
                <w:szCs w:val="22"/>
                <w:lang w:val="en-US"/>
              </w:rPr>
              <w:t xml:space="preserve"> (để </w:t>
            </w:r>
            <w:r w:rsidR="006A6509" w:rsidRPr="0071677E">
              <w:rPr>
                <w:sz w:val="22"/>
                <w:szCs w:val="22"/>
                <w:lang w:val="en-US"/>
              </w:rPr>
              <w:t>b</w:t>
            </w:r>
            <w:r w:rsidRPr="0071677E">
              <w:rPr>
                <w:sz w:val="22"/>
                <w:szCs w:val="22"/>
                <w:lang w:val="en-US"/>
              </w:rPr>
              <w:t>/c);</w:t>
            </w:r>
          </w:p>
          <w:p w14:paraId="354D3C72" w14:textId="1B22248E" w:rsidR="00584FDF" w:rsidRPr="0071677E" w:rsidRDefault="00584FDF" w:rsidP="001C731D">
            <w:pPr>
              <w:pStyle w:val="Vnbnnidung20"/>
              <w:tabs>
                <w:tab w:val="left" w:pos="261"/>
              </w:tabs>
              <w:rPr>
                <w:sz w:val="22"/>
                <w:szCs w:val="22"/>
              </w:rPr>
            </w:pPr>
            <w:r w:rsidRPr="0071677E">
              <w:rPr>
                <w:sz w:val="22"/>
                <w:szCs w:val="22"/>
                <w:lang w:val="en-US"/>
              </w:rPr>
              <w:t xml:space="preserve">- </w:t>
            </w:r>
            <w:r w:rsidRPr="0071677E">
              <w:rPr>
                <w:sz w:val="22"/>
                <w:szCs w:val="22"/>
              </w:rPr>
              <w:t>C</w:t>
            </w:r>
            <w:r w:rsidR="006A6509" w:rsidRPr="0071677E">
              <w:rPr>
                <w:sz w:val="22"/>
                <w:szCs w:val="22"/>
                <w:lang w:val="en-US"/>
              </w:rPr>
              <w:t>TTr</w:t>
            </w:r>
            <w:bookmarkStart w:id="7" w:name="bookmark7"/>
            <w:bookmarkEnd w:id="7"/>
            <w:r w:rsidR="00413B9D" w:rsidRPr="0071677E">
              <w:rPr>
                <w:sz w:val="22"/>
                <w:szCs w:val="22"/>
                <w:lang w:val="en-US"/>
              </w:rPr>
              <w:t>,</w:t>
            </w:r>
            <w:r w:rsidRPr="0071677E">
              <w:rPr>
                <w:sz w:val="22"/>
                <w:szCs w:val="22"/>
                <w:lang w:val="en-US"/>
              </w:rPr>
              <w:t xml:space="preserve"> </w:t>
            </w:r>
            <w:r w:rsidR="00E57426" w:rsidRPr="0071677E">
              <w:rPr>
                <w:sz w:val="22"/>
                <w:szCs w:val="22"/>
              </w:rPr>
              <w:t>c</w:t>
            </w:r>
            <w:r w:rsidRPr="0071677E">
              <w:rPr>
                <w:sz w:val="22"/>
                <w:szCs w:val="22"/>
              </w:rPr>
              <w:t>ác P</w:t>
            </w:r>
            <w:r w:rsidR="006A6509" w:rsidRPr="0071677E">
              <w:rPr>
                <w:sz w:val="22"/>
                <w:szCs w:val="22"/>
                <w:lang w:val="en-US"/>
              </w:rPr>
              <w:t>CTTr</w:t>
            </w:r>
            <w:r w:rsidRPr="0071677E">
              <w:rPr>
                <w:sz w:val="22"/>
                <w:szCs w:val="22"/>
              </w:rPr>
              <w:t>;</w:t>
            </w:r>
            <w:bookmarkStart w:id="8" w:name="bookmark8"/>
            <w:bookmarkEnd w:id="8"/>
          </w:p>
          <w:p w14:paraId="6F14AEF6" w14:textId="2C98303E" w:rsidR="00584FDF" w:rsidRPr="0071677E" w:rsidRDefault="00584FDF" w:rsidP="001C731D">
            <w:pPr>
              <w:pStyle w:val="Vnbnnidung20"/>
              <w:tabs>
                <w:tab w:val="left" w:pos="261"/>
              </w:tabs>
              <w:rPr>
                <w:sz w:val="22"/>
                <w:szCs w:val="22"/>
              </w:rPr>
            </w:pPr>
            <w:bookmarkStart w:id="9" w:name="bookmark9"/>
            <w:bookmarkEnd w:id="9"/>
            <w:r w:rsidRPr="0071677E">
              <w:rPr>
                <w:sz w:val="22"/>
                <w:szCs w:val="22"/>
                <w:lang w:val="en-US"/>
              </w:rPr>
              <w:t xml:space="preserve">- </w:t>
            </w:r>
            <w:r w:rsidR="00E57426" w:rsidRPr="0071677E">
              <w:rPr>
                <w:sz w:val="22"/>
                <w:szCs w:val="22"/>
                <w:lang w:val="en-US"/>
              </w:rPr>
              <w:t>Trang TT</w:t>
            </w:r>
            <w:r w:rsidR="00267F57" w:rsidRPr="0071677E">
              <w:rPr>
                <w:sz w:val="22"/>
                <w:szCs w:val="22"/>
                <w:lang w:val="en-US"/>
              </w:rPr>
              <w:t>ĐT</w:t>
            </w:r>
            <w:r w:rsidRPr="0071677E">
              <w:rPr>
                <w:sz w:val="22"/>
                <w:szCs w:val="22"/>
              </w:rPr>
              <w:t>;</w:t>
            </w:r>
          </w:p>
          <w:p w14:paraId="4372DAA4" w14:textId="428C0584" w:rsidR="00584FDF" w:rsidRPr="0071677E" w:rsidRDefault="00584FDF" w:rsidP="001C731D">
            <w:pPr>
              <w:pStyle w:val="Vnbnnidung0"/>
              <w:spacing w:after="0"/>
              <w:ind w:firstLine="0"/>
              <w:jc w:val="both"/>
              <w:rPr>
                <w:sz w:val="22"/>
                <w:szCs w:val="22"/>
                <w:lang w:val="en-US"/>
              </w:rPr>
            </w:pPr>
            <w:bookmarkStart w:id="10" w:name="bookmark10"/>
            <w:bookmarkEnd w:id="10"/>
            <w:r w:rsidRPr="0071677E">
              <w:rPr>
                <w:sz w:val="22"/>
                <w:szCs w:val="22"/>
                <w:lang w:val="en-US"/>
              </w:rPr>
              <w:t xml:space="preserve">- </w:t>
            </w:r>
            <w:r w:rsidRPr="0071677E">
              <w:rPr>
                <w:sz w:val="22"/>
                <w:szCs w:val="22"/>
              </w:rPr>
              <w:t>Lưu: VT</w:t>
            </w:r>
            <w:r w:rsidRPr="0071677E">
              <w:rPr>
                <w:sz w:val="22"/>
                <w:szCs w:val="22"/>
                <w:lang w:val="en-US"/>
              </w:rPr>
              <w:t xml:space="preserve">, </w:t>
            </w:r>
            <w:r w:rsidR="006A6509" w:rsidRPr="0071677E">
              <w:rPr>
                <w:sz w:val="22"/>
                <w:szCs w:val="22"/>
                <w:lang w:val="en-US"/>
              </w:rPr>
              <w:t>NV5</w:t>
            </w:r>
            <w:r w:rsidR="00E57426" w:rsidRPr="0071677E">
              <w:rPr>
                <w:sz w:val="22"/>
                <w:szCs w:val="22"/>
                <w:lang w:val="en-US"/>
              </w:rPr>
              <w:t xml:space="preserve"> (T), 6</w:t>
            </w:r>
            <w:r w:rsidR="00267F57" w:rsidRPr="0071677E">
              <w:rPr>
                <w:sz w:val="22"/>
                <w:szCs w:val="22"/>
                <w:lang w:val="en-US"/>
              </w:rPr>
              <w:t>b</w:t>
            </w:r>
            <w:r w:rsidRPr="0071677E">
              <w:rPr>
                <w:sz w:val="22"/>
                <w:szCs w:val="22"/>
              </w:rPr>
              <w:t>.</w:t>
            </w:r>
          </w:p>
          <w:p w14:paraId="6D784CBA" w14:textId="77777777" w:rsidR="006A6509" w:rsidRPr="0071677E" w:rsidRDefault="006A6509" w:rsidP="001C731D">
            <w:pPr>
              <w:pStyle w:val="Vnbnnidung0"/>
              <w:spacing w:after="0"/>
              <w:ind w:firstLine="0"/>
              <w:jc w:val="both"/>
              <w:rPr>
                <w:sz w:val="22"/>
                <w:szCs w:val="22"/>
                <w:lang w:val="en-US"/>
              </w:rPr>
            </w:pPr>
          </w:p>
          <w:p w14:paraId="01CFAB21" w14:textId="77777777" w:rsidR="006A6509" w:rsidRPr="0071677E" w:rsidRDefault="006A6509" w:rsidP="001C731D">
            <w:pPr>
              <w:pStyle w:val="Vnbnnidung0"/>
              <w:spacing w:after="0"/>
              <w:ind w:firstLine="0"/>
              <w:jc w:val="both"/>
              <w:rPr>
                <w:sz w:val="22"/>
                <w:szCs w:val="22"/>
                <w:lang w:val="en-US"/>
              </w:rPr>
            </w:pPr>
          </w:p>
          <w:p w14:paraId="60A282CB" w14:textId="77777777" w:rsidR="006A6509" w:rsidRPr="0071677E" w:rsidRDefault="006A6509" w:rsidP="001C731D">
            <w:pPr>
              <w:pStyle w:val="Vnbnnidung0"/>
              <w:spacing w:after="0"/>
              <w:ind w:firstLine="0"/>
              <w:jc w:val="both"/>
              <w:rPr>
                <w:sz w:val="22"/>
                <w:szCs w:val="22"/>
                <w:lang w:val="en-US"/>
              </w:rPr>
            </w:pPr>
          </w:p>
          <w:p w14:paraId="3E7A65DA" w14:textId="77777777" w:rsidR="006A6509" w:rsidRPr="0071677E" w:rsidRDefault="006A6509" w:rsidP="001C731D">
            <w:pPr>
              <w:pStyle w:val="Vnbnnidung0"/>
              <w:spacing w:after="0"/>
              <w:ind w:firstLine="0"/>
              <w:jc w:val="both"/>
              <w:rPr>
                <w:sz w:val="22"/>
                <w:szCs w:val="22"/>
                <w:lang w:val="en-US"/>
              </w:rPr>
            </w:pPr>
          </w:p>
          <w:p w14:paraId="03757822" w14:textId="77777777" w:rsidR="006A6509" w:rsidRPr="0071677E" w:rsidRDefault="006A6509" w:rsidP="001C731D">
            <w:pPr>
              <w:pStyle w:val="Vnbnnidung0"/>
              <w:spacing w:after="0"/>
              <w:ind w:firstLine="0"/>
              <w:jc w:val="both"/>
              <w:rPr>
                <w:sz w:val="22"/>
                <w:szCs w:val="22"/>
                <w:lang w:val="en-US"/>
              </w:rPr>
            </w:pPr>
          </w:p>
          <w:p w14:paraId="07891380" w14:textId="4FC9FB7D" w:rsidR="006A6509" w:rsidRPr="0071677E" w:rsidRDefault="006A6509" w:rsidP="001C731D">
            <w:pPr>
              <w:pStyle w:val="Vnbnnidung0"/>
              <w:spacing w:after="0"/>
              <w:ind w:firstLine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4543" w:type="dxa"/>
          </w:tcPr>
          <w:p w14:paraId="30BDB9FE" w14:textId="77777777" w:rsidR="00584FDF" w:rsidRPr="0071677E" w:rsidRDefault="00584FDF" w:rsidP="001C731D">
            <w:pPr>
              <w:pStyle w:val="Vnbnnidung0"/>
              <w:spacing w:before="120" w:after="0"/>
              <w:ind w:firstLine="0"/>
              <w:jc w:val="center"/>
              <w:rPr>
                <w:b/>
                <w:bCs/>
                <w:lang w:val="en-US"/>
              </w:rPr>
            </w:pPr>
            <w:r w:rsidRPr="0071677E">
              <w:rPr>
                <w:b/>
                <w:bCs/>
                <w:lang w:val="en-US"/>
              </w:rPr>
              <w:t>CHÁNH THANH TRA</w:t>
            </w:r>
          </w:p>
          <w:p w14:paraId="79950A5B" w14:textId="77777777" w:rsidR="00584FDF" w:rsidRPr="0071677E" w:rsidRDefault="00584FDF" w:rsidP="001C731D">
            <w:pPr>
              <w:pStyle w:val="Vnbnnidung0"/>
              <w:spacing w:before="120" w:after="0"/>
              <w:ind w:firstLine="0"/>
              <w:jc w:val="center"/>
              <w:rPr>
                <w:b/>
                <w:bCs/>
                <w:lang w:val="en-US"/>
              </w:rPr>
            </w:pPr>
          </w:p>
          <w:p w14:paraId="5954D001" w14:textId="554C671E" w:rsidR="00584FDF" w:rsidRDefault="00584FDF" w:rsidP="001C731D">
            <w:pPr>
              <w:pStyle w:val="Vnbnnidung0"/>
              <w:spacing w:before="120" w:after="0"/>
              <w:ind w:firstLine="0"/>
              <w:jc w:val="center"/>
              <w:rPr>
                <w:b/>
                <w:bCs/>
                <w:lang w:val="en-US"/>
              </w:rPr>
            </w:pPr>
          </w:p>
          <w:p w14:paraId="70265F7B" w14:textId="77777777" w:rsidR="0021333B" w:rsidRPr="0071677E" w:rsidRDefault="0021333B" w:rsidP="001C731D">
            <w:pPr>
              <w:pStyle w:val="Vnbnnidung0"/>
              <w:spacing w:before="120" w:after="0"/>
              <w:ind w:firstLine="0"/>
              <w:jc w:val="center"/>
              <w:rPr>
                <w:b/>
                <w:bCs/>
                <w:lang w:val="en-US"/>
              </w:rPr>
            </w:pPr>
          </w:p>
          <w:p w14:paraId="302030C7" w14:textId="77777777" w:rsidR="00B71DB3" w:rsidRPr="0071677E" w:rsidRDefault="00B71DB3" w:rsidP="001C731D">
            <w:pPr>
              <w:pStyle w:val="Vnbnnidung0"/>
              <w:spacing w:before="120" w:after="0"/>
              <w:ind w:firstLine="0"/>
              <w:jc w:val="center"/>
              <w:rPr>
                <w:b/>
                <w:bCs/>
                <w:lang w:val="en-US"/>
              </w:rPr>
            </w:pPr>
          </w:p>
          <w:p w14:paraId="25BC96DF" w14:textId="6FFCF717" w:rsidR="006066B8" w:rsidRPr="0071677E" w:rsidRDefault="006A6509" w:rsidP="00D733EE">
            <w:pPr>
              <w:pStyle w:val="Vnbnnidung0"/>
              <w:spacing w:before="120" w:after="0"/>
              <w:ind w:firstLine="0"/>
              <w:jc w:val="center"/>
              <w:rPr>
                <w:lang w:val="en-US"/>
              </w:rPr>
            </w:pPr>
            <w:r w:rsidRPr="0071677E">
              <w:rPr>
                <w:b/>
                <w:bCs/>
                <w:lang w:val="en-US"/>
              </w:rPr>
              <w:t>Nguyễn Văn Nghĩ</w:t>
            </w:r>
            <w:r w:rsidR="00B10336" w:rsidRPr="0071677E">
              <w:rPr>
                <w:b/>
                <w:bCs/>
                <w:lang w:val="en-US"/>
              </w:rPr>
              <w:t>a</w:t>
            </w:r>
          </w:p>
        </w:tc>
      </w:tr>
    </w:tbl>
    <w:p w14:paraId="17DABE88" w14:textId="77777777" w:rsidR="005B4E65" w:rsidRPr="0071677E" w:rsidRDefault="005B4E65" w:rsidP="0021333B"/>
    <w:sectPr w:rsidR="005B4E65" w:rsidRPr="0071677E" w:rsidSect="00D733EE"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96FA1" w14:textId="77777777" w:rsidR="008739F5" w:rsidRDefault="008739F5" w:rsidP="004508DD">
      <w:pPr>
        <w:spacing w:after="0" w:line="240" w:lineRule="auto"/>
      </w:pPr>
      <w:r>
        <w:separator/>
      </w:r>
    </w:p>
  </w:endnote>
  <w:endnote w:type="continuationSeparator" w:id="0">
    <w:p w14:paraId="7D8EB50B" w14:textId="77777777" w:rsidR="008739F5" w:rsidRDefault="008739F5" w:rsidP="00450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6F389" w14:textId="77777777" w:rsidR="008739F5" w:rsidRDefault="008739F5" w:rsidP="004508DD">
      <w:pPr>
        <w:spacing w:after="0" w:line="240" w:lineRule="auto"/>
      </w:pPr>
      <w:r>
        <w:separator/>
      </w:r>
    </w:p>
  </w:footnote>
  <w:footnote w:type="continuationSeparator" w:id="0">
    <w:p w14:paraId="7DB547BC" w14:textId="77777777" w:rsidR="008739F5" w:rsidRDefault="008739F5" w:rsidP="00450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81878"/>
    <w:multiLevelType w:val="multilevel"/>
    <w:tmpl w:val="E1C004B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CB47E5"/>
    <w:multiLevelType w:val="multilevel"/>
    <w:tmpl w:val="D570C4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132E27"/>
    <w:multiLevelType w:val="multilevel"/>
    <w:tmpl w:val="97BA37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56445965">
    <w:abstractNumId w:val="1"/>
  </w:num>
  <w:num w:numId="2" w16cid:durableId="1466661869">
    <w:abstractNumId w:val="2"/>
  </w:num>
  <w:num w:numId="3" w16cid:durableId="899831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9FE"/>
    <w:rsid w:val="00017066"/>
    <w:rsid w:val="00085125"/>
    <w:rsid w:val="000854CF"/>
    <w:rsid w:val="000A430A"/>
    <w:rsid w:val="000A6970"/>
    <w:rsid w:val="000B0933"/>
    <w:rsid w:val="00107576"/>
    <w:rsid w:val="00123DD2"/>
    <w:rsid w:val="00165A86"/>
    <w:rsid w:val="001C18AC"/>
    <w:rsid w:val="001C1DBD"/>
    <w:rsid w:val="001C608C"/>
    <w:rsid w:val="001E6218"/>
    <w:rsid w:val="0021333B"/>
    <w:rsid w:val="0023578C"/>
    <w:rsid w:val="00263365"/>
    <w:rsid w:val="00266DDD"/>
    <w:rsid w:val="00267F57"/>
    <w:rsid w:val="002C621B"/>
    <w:rsid w:val="00312633"/>
    <w:rsid w:val="003812A6"/>
    <w:rsid w:val="003959F1"/>
    <w:rsid w:val="00413B9D"/>
    <w:rsid w:val="004508DD"/>
    <w:rsid w:val="00452667"/>
    <w:rsid w:val="004B3690"/>
    <w:rsid w:val="00502078"/>
    <w:rsid w:val="00584FDF"/>
    <w:rsid w:val="005858A4"/>
    <w:rsid w:val="005B4E65"/>
    <w:rsid w:val="005B5CA6"/>
    <w:rsid w:val="005E1AC1"/>
    <w:rsid w:val="005F6FA2"/>
    <w:rsid w:val="006066B8"/>
    <w:rsid w:val="00613225"/>
    <w:rsid w:val="00680FB4"/>
    <w:rsid w:val="006A6509"/>
    <w:rsid w:val="006B681D"/>
    <w:rsid w:val="0071677E"/>
    <w:rsid w:val="00721508"/>
    <w:rsid w:val="007C1F43"/>
    <w:rsid w:val="007D5BBA"/>
    <w:rsid w:val="008674B4"/>
    <w:rsid w:val="008739F5"/>
    <w:rsid w:val="008D6A74"/>
    <w:rsid w:val="008E7C3F"/>
    <w:rsid w:val="00966BFF"/>
    <w:rsid w:val="00973C10"/>
    <w:rsid w:val="009805A1"/>
    <w:rsid w:val="00A34C9E"/>
    <w:rsid w:val="00A43406"/>
    <w:rsid w:val="00A62A79"/>
    <w:rsid w:val="00A74D4D"/>
    <w:rsid w:val="00A950D0"/>
    <w:rsid w:val="00AD28B4"/>
    <w:rsid w:val="00AE22A5"/>
    <w:rsid w:val="00AF345A"/>
    <w:rsid w:val="00B10336"/>
    <w:rsid w:val="00B656BB"/>
    <w:rsid w:val="00B71DB3"/>
    <w:rsid w:val="00B726FD"/>
    <w:rsid w:val="00BB1FB2"/>
    <w:rsid w:val="00BB44E5"/>
    <w:rsid w:val="00BB4AE1"/>
    <w:rsid w:val="00BE4AED"/>
    <w:rsid w:val="00BF2D24"/>
    <w:rsid w:val="00C15869"/>
    <w:rsid w:val="00C20FF3"/>
    <w:rsid w:val="00C22903"/>
    <w:rsid w:val="00CB59FE"/>
    <w:rsid w:val="00CC5B14"/>
    <w:rsid w:val="00CD5B9A"/>
    <w:rsid w:val="00D13D6D"/>
    <w:rsid w:val="00D414EC"/>
    <w:rsid w:val="00D563D1"/>
    <w:rsid w:val="00D60FFD"/>
    <w:rsid w:val="00D733EE"/>
    <w:rsid w:val="00D95EDE"/>
    <w:rsid w:val="00DB5CF2"/>
    <w:rsid w:val="00E43989"/>
    <w:rsid w:val="00E57426"/>
    <w:rsid w:val="00E8644C"/>
    <w:rsid w:val="00F6724B"/>
    <w:rsid w:val="00F7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19B68E"/>
  <w15:chartTrackingRefBased/>
  <w15:docId w15:val="{8088E0A4-1E4B-4274-ACBD-357E9332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FDF"/>
    <w:rPr>
      <w:rFonts w:asciiTheme="minorHAnsi" w:hAnsiTheme="minorHAnsi"/>
      <w:kern w:val="2"/>
      <w:sz w:val="2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FDF"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vi-VN" w:eastAsia="vi-VN" w:bidi="vi-VN"/>
      <w14:ligatures w14:val="none"/>
    </w:rPr>
  </w:style>
  <w:style w:type="paragraph" w:styleId="Heading4">
    <w:name w:val="heading 4"/>
    <w:basedOn w:val="Normal"/>
    <w:link w:val="Heading4Char"/>
    <w:uiPriority w:val="9"/>
    <w:qFormat/>
    <w:rsid w:val="00584FD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val="vi-VN" w:eastAsia="vi-V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FD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vi-VN" w:eastAsia="vi-VN" w:bidi="vi-VN"/>
    </w:rPr>
  </w:style>
  <w:style w:type="character" w:customStyle="1" w:styleId="Heading4Char">
    <w:name w:val="Heading 4 Char"/>
    <w:basedOn w:val="DefaultParagraphFont"/>
    <w:link w:val="Heading4"/>
    <w:uiPriority w:val="9"/>
    <w:rsid w:val="00584FDF"/>
    <w:rPr>
      <w:rFonts w:eastAsia="Times New Roman" w:cs="Times New Roman"/>
      <w:b/>
      <w:bCs/>
      <w:sz w:val="24"/>
      <w:szCs w:val="24"/>
      <w:lang w:val="vi-VN" w:eastAsia="vi-VN"/>
    </w:rPr>
  </w:style>
  <w:style w:type="character" w:customStyle="1" w:styleId="Vnbnnidung">
    <w:name w:val="Văn bản nội dung_"/>
    <w:basedOn w:val="DefaultParagraphFont"/>
    <w:link w:val="Vnbnnidung0"/>
    <w:rsid w:val="00584FDF"/>
    <w:rPr>
      <w:rFonts w:eastAsia="Times New Roman" w:cs="Times New Roman"/>
      <w:szCs w:val="28"/>
    </w:rPr>
  </w:style>
  <w:style w:type="paragraph" w:customStyle="1" w:styleId="Vnbnnidung0">
    <w:name w:val="Văn bản nội dung"/>
    <w:basedOn w:val="Normal"/>
    <w:link w:val="Vnbnnidung"/>
    <w:rsid w:val="00584FDF"/>
    <w:pPr>
      <w:widowControl w:val="0"/>
      <w:spacing w:after="100" w:line="262" w:lineRule="auto"/>
      <w:ind w:firstLine="400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table" w:styleId="TableGrid">
    <w:name w:val="Table Grid"/>
    <w:basedOn w:val="TableNormal"/>
    <w:uiPriority w:val="39"/>
    <w:rsid w:val="00584FD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vi-VN" w:eastAsia="vi-VN" w:bidi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nbnnidung2">
    <w:name w:val="Văn bản nội dung (2)_"/>
    <w:basedOn w:val="DefaultParagraphFont"/>
    <w:link w:val="Vnbnnidung20"/>
    <w:rsid w:val="00584FDF"/>
    <w:rPr>
      <w:rFonts w:eastAsia="Times New Roman" w:cs="Times New Roman"/>
    </w:rPr>
  </w:style>
  <w:style w:type="character" w:customStyle="1" w:styleId="Tiu1">
    <w:name w:val="Tiêu đề #1_"/>
    <w:basedOn w:val="DefaultParagraphFont"/>
    <w:link w:val="Tiu10"/>
    <w:rsid w:val="00584FDF"/>
    <w:rPr>
      <w:rFonts w:eastAsia="Times New Roman" w:cs="Times New Roman"/>
      <w:b/>
      <w:bCs/>
      <w:sz w:val="26"/>
      <w:szCs w:val="26"/>
    </w:rPr>
  </w:style>
  <w:style w:type="character" w:customStyle="1" w:styleId="Chthchnh">
    <w:name w:val="Chú thích ảnh_"/>
    <w:basedOn w:val="DefaultParagraphFont"/>
    <w:link w:val="Chthchnh0"/>
    <w:rsid w:val="00584FDF"/>
    <w:rPr>
      <w:rFonts w:eastAsia="Times New Roman" w:cs="Times New Roman"/>
      <w:b/>
      <w:bCs/>
      <w:sz w:val="26"/>
      <w:szCs w:val="26"/>
    </w:rPr>
  </w:style>
  <w:style w:type="paragraph" w:customStyle="1" w:styleId="Vnbnnidung20">
    <w:name w:val="Văn bản nội dung (2)"/>
    <w:basedOn w:val="Normal"/>
    <w:link w:val="Vnbnnidung2"/>
    <w:rsid w:val="00584FDF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14:ligatures w14:val="none"/>
    </w:rPr>
  </w:style>
  <w:style w:type="paragraph" w:customStyle="1" w:styleId="Tiu10">
    <w:name w:val="Tiêu đề #1"/>
    <w:basedOn w:val="Normal"/>
    <w:link w:val="Tiu1"/>
    <w:rsid w:val="00584FDF"/>
    <w:pPr>
      <w:widowControl w:val="0"/>
      <w:spacing w:after="320" w:line="252" w:lineRule="auto"/>
      <w:ind w:firstLine="680"/>
      <w:outlineLvl w:val="0"/>
    </w:pPr>
    <w:rPr>
      <w:rFonts w:ascii="Times New Roman" w:eastAsia="Times New Roman" w:hAnsi="Times New Roman" w:cs="Times New Roman"/>
      <w:b/>
      <w:bCs/>
      <w:kern w:val="0"/>
      <w:sz w:val="26"/>
      <w:szCs w:val="26"/>
      <w14:ligatures w14:val="none"/>
    </w:rPr>
  </w:style>
  <w:style w:type="paragraph" w:customStyle="1" w:styleId="Chthchnh0">
    <w:name w:val="Chú thích ảnh"/>
    <w:basedOn w:val="Normal"/>
    <w:link w:val="Chthchnh"/>
    <w:rsid w:val="00584FD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508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8DD"/>
    <w:rPr>
      <w:rFonts w:asciiTheme="minorHAnsi" w:hAnsiTheme="minorHAnsi"/>
      <w:kern w:val="2"/>
      <w:sz w:val="2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4508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8DD"/>
    <w:rPr>
      <w:rFonts w:asciiTheme="minorHAnsi" w:hAnsiTheme="minorHAnsi"/>
      <w:kern w:val="2"/>
      <w:sz w:val="22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365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6</cp:revision>
  <cp:lastPrinted>2024-12-02T03:46:00Z</cp:lastPrinted>
  <dcterms:created xsi:type="dcterms:W3CDTF">2024-12-03T08:12:00Z</dcterms:created>
  <dcterms:modified xsi:type="dcterms:W3CDTF">2024-12-06T02:51:00Z</dcterms:modified>
</cp:coreProperties>
</file>